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9E1B" w14:textId="77777777" w:rsidR="0098764F" w:rsidRDefault="0098764F" w:rsidP="0098764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1D6323B7" w14:textId="77777777" w:rsidR="0098764F" w:rsidRDefault="0098764F" w:rsidP="0098764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E845B41" w14:textId="77777777" w:rsidR="0098764F" w:rsidRDefault="0098764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0752568" w14:textId="086DFCB5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9290B41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6A19BDA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C21B4">
        <w:rPr>
          <w:rFonts w:ascii="Times New Roman" w:eastAsia="Times New Roman" w:hAnsi="Times New Roman" w:cs="Times New Roman"/>
          <w:b/>
        </w:rPr>
        <w:t>Иностранный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4C21B4">
        <w:rPr>
          <w:rFonts w:ascii="Times New Roman" w:eastAsia="Times New Roman" w:hAnsi="Times New Roman" w:cs="Times New Roman"/>
          <w:b/>
        </w:rPr>
        <w:t xml:space="preserve">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0E4A88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7D07F362" w14:textId="77777777" w:rsidTr="00767121">
        <w:trPr>
          <w:trHeight w:val="505"/>
        </w:trPr>
        <w:tc>
          <w:tcPr>
            <w:tcW w:w="7943" w:type="dxa"/>
            <w:shd w:val="clear" w:color="auto" w:fill="EAF1DD"/>
          </w:tcPr>
          <w:p w14:paraId="6F211A14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иностранному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языку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(английскому)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63F25A7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38561F7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0F0C3FA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3F304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23BD1686" w14:textId="77777777" w:rsidTr="00767121">
        <w:trPr>
          <w:trHeight w:val="254"/>
        </w:trPr>
        <w:tc>
          <w:tcPr>
            <w:tcW w:w="7943" w:type="dxa"/>
          </w:tcPr>
          <w:p w14:paraId="3510E4D2" w14:textId="77777777" w:rsidR="004C21B4" w:rsidRPr="00767121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1)</w:t>
            </w:r>
            <w:r w:rsidRPr="003272F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64272D9E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90" w:type="dxa"/>
          </w:tcPr>
          <w:p w14:paraId="4E0E04B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836DB" w14:textId="77777777" w:rsidR="00986D3F" w:rsidRPr="003272F4" w:rsidRDefault="00986D3F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18A096C" w14:textId="77777777" w:rsidTr="00767121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2815D78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</w:p>
        </w:tc>
        <w:tc>
          <w:tcPr>
            <w:tcW w:w="1990" w:type="dxa"/>
          </w:tcPr>
          <w:p w14:paraId="68FAA033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E0A0E9" w14:textId="77777777" w:rsidR="00986D3F" w:rsidRPr="00767121" w:rsidRDefault="00986D3F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309448C" w14:textId="77777777" w:rsidTr="00767121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5AF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AE66A5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Наблюдение</w:t>
            </w:r>
          </w:p>
          <w:p w14:paraId="248A05F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E147CEC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7F1F8E81" w14:textId="77777777" w:rsidTr="00767121">
        <w:trPr>
          <w:trHeight w:val="769"/>
        </w:trPr>
        <w:tc>
          <w:tcPr>
            <w:tcW w:w="7943" w:type="dxa"/>
          </w:tcPr>
          <w:p w14:paraId="25978E65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(таблицы) и понимать представленную в них информацию;</w:t>
            </w:r>
          </w:p>
        </w:tc>
        <w:tc>
          <w:tcPr>
            <w:tcW w:w="1990" w:type="dxa"/>
          </w:tcPr>
          <w:p w14:paraId="423E82D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32F781B" w14:textId="77777777" w:rsidR="00986D3F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DFE4101" w14:textId="77777777" w:rsidTr="00767121">
        <w:trPr>
          <w:trHeight w:val="505"/>
        </w:trPr>
        <w:tc>
          <w:tcPr>
            <w:tcW w:w="7943" w:type="dxa"/>
          </w:tcPr>
          <w:p w14:paraId="78AADDE0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1990" w:type="dxa"/>
          </w:tcPr>
          <w:p w14:paraId="4E0ED3A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DBBD69" w14:textId="77777777" w:rsidR="00986D3F" w:rsidRPr="00767121" w:rsidRDefault="00767121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56FA3F49" w14:textId="77777777" w:rsidTr="00767121">
        <w:trPr>
          <w:trHeight w:val="506"/>
        </w:trPr>
        <w:tc>
          <w:tcPr>
            <w:tcW w:w="7943" w:type="dxa"/>
          </w:tcPr>
          <w:p w14:paraId="4E10B7B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слух, без ошибок, ведущих к сбою коммуникации, произносить слова с правильным ударением 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90" w:type="dxa"/>
          </w:tcPr>
          <w:p w14:paraId="726537D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01CABDE" w14:textId="77777777" w:rsidR="00986D3F" w:rsidRPr="00767121" w:rsidRDefault="00986D3F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79BAF37B" w14:textId="77777777" w:rsidTr="00767121">
        <w:trPr>
          <w:trHeight w:val="339"/>
        </w:trPr>
        <w:tc>
          <w:tcPr>
            <w:tcW w:w="7943" w:type="dxa"/>
          </w:tcPr>
          <w:p w14:paraId="595AB2F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07910A6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489BE8" w14:textId="77777777" w:rsidR="00986D3F" w:rsidRPr="003272F4" w:rsidRDefault="00767121" w:rsidP="0076712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91FD9B" w14:textId="77777777" w:rsidR="00986D3F" w:rsidRPr="00767121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1CD12804" w14:textId="77777777" w:rsidTr="00767121">
        <w:trPr>
          <w:trHeight w:val="505"/>
        </w:trPr>
        <w:tc>
          <w:tcPr>
            <w:tcW w:w="7943" w:type="dxa"/>
          </w:tcPr>
          <w:p w14:paraId="141B9D2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026901E5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7A530F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756C7C8" w14:textId="77777777" w:rsidTr="00767121">
        <w:trPr>
          <w:trHeight w:val="496"/>
        </w:trPr>
        <w:tc>
          <w:tcPr>
            <w:tcW w:w="7943" w:type="dxa"/>
          </w:tcPr>
          <w:p w14:paraId="1EF8E97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4E211CB2" w14:textId="77777777" w:rsidR="00986D3F" w:rsidRPr="00767121" w:rsidRDefault="00767121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19D62BF0" w14:textId="77777777" w:rsidTr="00767121">
        <w:trPr>
          <w:trHeight w:val="1450"/>
        </w:trPr>
        <w:tc>
          <w:tcPr>
            <w:tcW w:w="7943" w:type="dxa"/>
          </w:tcPr>
          <w:p w14:paraId="073B2BCF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суффиксами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наречия с суффиксом -</w:t>
            </w:r>
            <w:proofErr w:type="spellStart"/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прилагательные, имена существительные и наречия с отрицательным префиксом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040C6A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4F79B4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FCDDCF" w14:textId="77777777" w:rsidR="00986D3F" w:rsidRPr="00767121" w:rsidRDefault="00767121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4A621E57" w14:textId="77777777" w:rsidTr="00767121">
        <w:trPr>
          <w:trHeight w:val="421"/>
        </w:trPr>
        <w:tc>
          <w:tcPr>
            <w:tcW w:w="7943" w:type="dxa"/>
          </w:tcPr>
          <w:p w14:paraId="48605294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1990" w:type="dxa"/>
          </w:tcPr>
          <w:p w14:paraId="324CE10B" w14:textId="77777777" w:rsidR="00986D3F" w:rsidRPr="00767121" w:rsidRDefault="0076712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36095A5B" w14:textId="77777777" w:rsidTr="00767121">
        <w:trPr>
          <w:trHeight w:val="1264"/>
        </w:trPr>
        <w:tc>
          <w:tcPr>
            <w:tcW w:w="7943" w:type="dxa"/>
          </w:tcPr>
          <w:p w14:paraId="3132C40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0397F567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7AE1940" w14:textId="77777777" w:rsidR="00986D3F" w:rsidRPr="003272F4" w:rsidRDefault="0076712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D0BAC3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3DB1033" w14:textId="77777777" w:rsidR="00986D3F" w:rsidRPr="00767121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7121" w:rsidRPr="003272F4" w14:paraId="4547C728" w14:textId="77777777" w:rsidTr="00767121">
        <w:trPr>
          <w:trHeight w:val="4443"/>
        </w:trPr>
        <w:tc>
          <w:tcPr>
            <w:tcW w:w="7943" w:type="dxa"/>
            <w:vMerge w:val="restart"/>
          </w:tcPr>
          <w:p w14:paraId="1FDC293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речи:</w:t>
            </w:r>
          </w:p>
          <w:p w14:paraId="5C25890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определённом порядке;</w:t>
            </w:r>
          </w:p>
          <w:p w14:paraId="2707BDC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вопросительные предложения (альтернативный и разделительный вопросы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14:paraId="6F0806A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</w:t>
            </w:r>
            <w:proofErr w:type="spellStart"/>
            <w:proofErr w:type="gramStart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</w:t>
            </w:r>
            <w:proofErr w:type="spell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-временных</w:t>
            </w:r>
            <w:proofErr w:type="gramEnd"/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формах действительного залога в изъявительном наклонении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14:paraId="21F5326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14:paraId="569C6B1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времени;</w:t>
            </w:r>
          </w:p>
          <w:p w14:paraId="49C650D7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14:paraId="58181402" w14:textId="77777777" w:rsidR="00767121" w:rsidRPr="00767121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EC46AA4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14:paraId="403BEE38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14:paraId="562EAF9C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14:paraId="5813E8A2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14:paraId="0ED07D73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страны (стран) изучаемого языка;</w:t>
            </w:r>
          </w:p>
        </w:tc>
        <w:tc>
          <w:tcPr>
            <w:tcW w:w="1990" w:type="dxa"/>
          </w:tcPr>
          <w:p w14:paraId="6F695C26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010090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97F5760" w14:textId="77777777" w:rsidR="00767121" w:rsidRPr="003272F4" w:rsidRDefault="00767121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67121" w:rsidRPr="003272F4" w14:paraId="580F2D5D" w14:textId="77777777" w:rsidTr="00767121">
        <w:trPr>
          <w:trHeight w:val="2310"/>
        </w:trPr>
        <w:tc>
          <w:tcPr>
            <w:tcW w:w="7943" w:type="dxa"/>
            <w:vMerge/>
          </w:tcPr>
          <w:p w14:paraId="6DB015BB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173E9CB9" w14:textId="77777777" w:rsidR="00767121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7444E6FB" w14:textId="77777777" w:rsidTr="00767121">
        <w:trPr>
          <w:trHeight w:val="479"/>
        </w:trPr>
        <w:tc>
          <w:tcPr>
            <w:tcW w:w="7943" w:type="dxa"/>
          </w:tcPr>
          <w:p w14:paraId="594C1F8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58634B19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02A7ABD7" w14:textId="77777777" w:rsidTr="00767121">
        <w:trPr>
          <w:trHeight w:val="472"/>
        </w:trPr>
        <w:tc>
          <w:tcPr>
            <w:tcW w:w="7943" w:type="dxa"/>
          </w:tcPr>
          <w:p w14:paraId="125E106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3DA87545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5D83ABC9" w14:textId="77777777" w:rsidTr="00767121">
        <w:trPr>
          <w:trHeight w:val="103"/>
        </w:trPr>
        <w:tc>
          <w:tcPr>
            <w:tcW w:w="7943" w:type="dxa"/>
          </w:tcPr>
          <w:p w14:paraId="75780D6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1990" w:type="dxa"/>
          </w:tcPr>
          <w:p w14:paraId="19A802E4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</w:tbl>
    <w:p w14:paraId="1F621863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0619D61D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114E43B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28799D9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2725C451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6EE930E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0305870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43BE242F" w14:textId="77777777" w:rsidTr="00767121">
        <w:trPr>
          <w:trHeight w:val="254"/>
        </w:trPr>
        <w:tc>
          <w:tcPr>
            <w:tcW w:w="8080" w:type="dxa"/>
          </w:tcPr>
          <w:p w14:paraId="2837BD5A" w14:textId="77777777" w:rsidR="003272F4" w:rsidRPr="00767121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67F39C" w14:textId="77777777" w:rsidR="003272F4" w:rsidRPr="002D2472" w:rsidRDefault="003272F4" w:rsidP="002D2472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75" w:type="dxa"/>
          </w:tcPr>
          <w:p w14:paraId="17F9950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CD71E9C" w14:textId="77777777" w:rsidR="00F63296" w:rsidRPr="003272F4" w:rsidRDefault="00F63296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4C508778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07EECEC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</w:p>
        </w:tc>
        <w:tc>
          <w:tcPr>
            <w:tcW w:w="1975" w:type="dxa"/>
          </w:tcPr>
          <w:p w14:paraId="50540F5F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DE903F" w14:textId="77777777" w:rsidR="00F63296" w:rsidRPr="00767121" w:rsidRDefault="00F63296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6B5EA03E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E47B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16F0D0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C530D1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2B40B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2E0B50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28365CB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(таблицы) и понимать представленную в них информацию, определять тему текста по заголовку;</w:t>
            </w:r>
          </w:p>
        </w:tc>
        <w:tc>
          <w:tcPr>
            <w:tcW w:w="1975" w:type="dxa"/>
          </w:tcPr>
          <w:p w14:paraId="488FAB6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B0515C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724B6F2" w14:textId="77777777" w:rsidTr="00767121">
        <w:trPr>
          <w:trHeight w:val="769"/>
        </w:trPr>
        <w:tc>
          <w:tcPr>
            <w:tcW w:w="8080" w:type="dxa"/>
          </w:tcPr>
          <w:p w14:paraId="2674F48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</w:p>
        </w:tc>
        <w:tc>
          <w:tcPr>
            <w:tcW w:w="1975" w:type="dxa"/>
          </w:tcPr>
          <w:p w14:paraId="6FD67BB1" w14:textId="77777777" w:rsidR="00767121" w:rsidRDefault="003272F4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12543787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E30431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3CD45B7" w14:textId="77777777" w:rsidTr="00767121">
        <w:trPr>
          <w:trHeight w:val="505"/>
        </w:trPr>
        <w:tc>
          <w:tcPr>
            <w:tcW w:w="8080" w:type="dxa"/>
          </w:tcPr>
          <w:p w14:paraId="568B5860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3ACA3B7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57D682" w14:textId="77777777" w:rsidR="00F63296" w:rsidRPr="003272F4" w:rsidRDefault="003272F4" w:rsidP="0076712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ABAEC25" w14:textId="77777777" w:rsidTr="00767121">
        <w:trPr>
          <w:trHeight w:val="758"/>
        </w:trPr>
        <w:tc>
          <w:tcPr>
            <w:tcW w:w="8080" w:type="dxa"/>
          </w:tcPr>
          <w:p w14:paraId="24F86D80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  <w:p w14:paraId="698D904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76E3F5C3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258261D" w14:textId="77777777" w:rsidR="00F63296" w:rsidRPr="003272F4" w:rsidRDefault="00767121" w:rsidP="00767121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8C2A6BB" w14:textId="77777777" w:rsidTr="00767121">
        <w:trPr>
          <w:trHeight w:val="505"/>
        </w:trPr>
        <w:tc>
          <w:tcPr>
            <w:tcW w:w="8080" w:type="dxa"/>
          </w:tcPr>
          <w:p w14:paraId="6002177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4B4B09C5" w14:textId="77777777" w:rsidR="00F63296" w:rsidRPr="003272F4" w:rsidRDefault="0076712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55CA363" w14:textId="77777777" w:rsidTr="00767121">
        <w:trPr>
          <w:trHeight w:val="505"/>
        </w:trPr>
        <w:tc>
          <w:tcPr>
            <w:tcW w:w="8080" w:type="dxa"/>
          </w:tcPr>
          <w:p w14:paraId="7E83177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06273D2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6167EB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DC740A" w14:textId="77777777" w:rsidR="00F63296" w:rsidRPr="003272F4" w:rsidRDefault="00767121" w:rsidP="00767121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CDA2774" w14:textId="77777777" w:rsidTr="00767121">
        <w:trPr>
          <w:trHeight w:val="697"/>
        </w:trPr>
        <w:tc>
          <w:tcPr>
            <w:tcW w:w="8080" w:type="dxa"/>
          </w:tcPr>
          <w:p w14:paraId="6DF4DB43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</w:tc>
        <w:tc>
          <w:tcPr>
            <w:tcW w:w="1975" w:type="dxa"/>
          </w:tcPr>
          <w:p w14:paraId="658C926C" w14:textId="77777777" w:rsidR="00F63296" w:rsidRPr="003272F4" w:rsidRDefault="00767121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314AA20" w14:textId="77777777" w:rsidTr="00767121">
        <w:trPr>
          <w:trHeight w:val="421"/>
        </w:trPr>
        <w:tc>
          <w:tcPr>
            <w:tcW w:w="8080" w:type="dxa"/>
          </w:tcPr>
          <w:p w14:paraId="38286E6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1975" w:type="dxa"/>
          </w:tcPr>
          <w:p w14:paraId="0220100E" w14:textId="77777777" w:rsidR="00F63296" w:rsidRPr="003272F4" w:rsidRDefault="0076712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07628C87" w14:textId="77777777" w:rsidTr="00767121">
        <w:trPr>
          <w:trHeight w:val="1068"/>
        </w:trPr>
        <w:tc>
          <w:tcPr>
            <w:tcW w:w="8080" w:type="dxa"/>
          </w:tcPr>
          <w:p w14:paraId="6ACF5A94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  <w:tc>
          <w:tcPr>
            <w:tcW w:w="1975" w:type="dxa"/>
          </w:tcPr>
          <w:p w14:paraId="2FD2BF27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FBF77C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52325A" w14:textId="77777777" w:rsidR="00F63296" w:rsidRPr="003272F4" w:rsidRDefault="00767121" w:rsidP="0076712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D05FE56" w14:textId="77777777" w:rsidTr="00767121">
        <w:trPr>
          <w:trHeight w:val="251"/>
        </w:trPr>
        <w:tc>
          <w:tcPr>
            <w:tcW w:w="8080" w:type="dxa"/>
          </w:tcPr>
          <w:p w14:paraId="6AB5C4BF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5A49CBF2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C21E6B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CF89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F960DD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E96AC49" w14:textId="77777777" w:rsidTr="00767121">
        <w:trPr>
          <w:trHeight w:val="695"/>
        </w:trPr>
        <w:tc>
          <w:tcPr>
            <w:tcW w:w="8080" w:type="dxa"/>
          </w:tcPr>
          <w:p w14:paraId="79FB136A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времени с союзами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3024B2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1A588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C7FF3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F566D91" w14:textId="77777777" w:rsidTr="00767121">
        <w:trPr>
          <w:trHeight w:val="506"/>
        </w:trPr>
        <w:tc>
          <w:tcPr>
            <w:tcW w:w="8080" w:type="dxa"/>
          </w:tcPr>
          <w:p w14:paraId="355C350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конструкциями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D6C06F8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542A5E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EA1C8F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4DE1DFA" w14:textId="77777777" w:rsidTr="00767121">
        <w:trPr>
          <w:trHeight w:val="506"/>
        </w:trPr>
        <w:tc>
          <w:tcPr>
            <w:tcW w:w="8080" w:type="dxa"/>
          </w:tcPr>
          <w:p w14:paraId="61B648C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91343A1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162D96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DFB2E0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22F4E12E" w14:textId="77777777" w:rsidTr="00767121">
        <w:trPr>
          <w:trHeight w:val="506"/>
        </w:trPr>
        <w:tc>
          <w:tcPr>
            <w:tcW w:w="8080" w:type="dxa"/>
          </w:tcPr>
          <w:p w14:paraId="0831018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B143557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4F2545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5599AA" w14:textId="77777777" w:rsidR="00F63296" w:rsidRPr="002B130A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065CA6DC" w14:textId="77777777" w:rsidTr="00767121">
        <w:trPr>
          <w:trHeight w:val="273"/>
        </w:trPr>
        <w:tc>
          <w:tcPr>
            <w:tcW w:w="8080" w:type="dxa"/>
          </w:tcPr>
          <w:p w14:paraId="276F740F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эквиваленты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must/ have to, may, should, need);</w:t>
            </w:r>
          </w:p>
        </w:tc>
        <w:tc>
          <w:tcPr>
            <w:tcW w:w="1975" w:type="dxa"/>
          </w:tcPr>
          <w:p w14:paraId="79C42ED3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454A8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487927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4057840B" w14:textId="77777777" w:rsidTr="00767121">
        <w:trPr>
          <w:trHeight w:val="506"/>
        </w:trPr>
        <w:tc>
          <w:tcPr>
            <w:tcW w:w="8080" w:type="dxa"/>
          </w:tcPr>
          <w:p w14:paraId="2B7A09A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cлова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выражающие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2D2472">
              <w:rPr>
                <w:rFonts w:ascii="Times New Roman" w:hAnsi="Times New Roman" w:cs="Times New Roman"/>
                <w:sz w:val="24"/>
                <w:szCs w:val="24"/>
              </w:rPr>
              <w:t xml:space="preserve"> (little/a little, few/a few);</w:t>
            </w:r>
          </w:p>
        </w:tc>
        <w:tc>
          <w:tcPr>
            <w:tcW w:w="1975" w:type="dxa"/>
          </w:tcPr>
          <w:p w14:paraId="03D153AB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836E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28C698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080D26E" w14:textId="77777777" w:rsidTr="00767121">
        <w:trPr>
          <w:trHeight w:val="506"/>
        </w:trPr>
        <w:tc>
          <w:tcPr>
            <w:tcW w:w="8080" w:type="dxa"/>
          </w:tcPr>
          <w:p w14:paraId="7871772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возвратные, неопределённые местоимения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</w:tc>
        <w:tc>
          <w:tcPr>
            <w:tcW w:w="1975" w:type="dxa"/>
          </w:tcPr>
          <w:p w14:paraId="33F424BA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31B1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9377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AE372EF" w14:textId="77777777" w:rsidTr="00767121">
        <w:trPr>
          <w:trHeight w:val="285"/>
        </w:trPr>
        <w:tc>
          <w:tcPr>
            <w:tcW w:w="8080" w:type="dxa"/>
          </w:tcPr>
          <w:p w14:paraId="39157A6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для обозначения дат и больших чисел (100–1000);</w:t>
            </w:r>
          </w:p>
        </w:tc>
        <w:tc>
          <w:tcPr>
            <w:tcW w:w="1975" w:type="dxa"/>
          </w:tcPr>
          <w:p w14:paraId="0805EDAF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BF66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A82D6D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77AA4F3B" w14:textId="77777777" w:rsidTr="00767121">
        <w:trPr>
          <w:trHeight w:val="506"/>
        </w:trPr>
        <w:tc>
          <w:tcPr>
            <w:tcW w:w="8080" w:type="dxa"/>
          </w:tcPr>
          <w:p w14:paraId="22BD077A" w14:textId="77777777" w:rsidR="002D2472" w:rsidRPr="00767121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8D4A631" w14:textId="77777777" w:rsidR="002D2472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20F87B99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8EC871F" w14:textId="77777777" w:rsidTr="00767121">
        <w:trPr>
          <w:trHeight w:val="103"/>
        </w:trPr>
        <w:tc>
          <w:tcPr>
            <w:tcW w:w="8080" w:type="dxa"/>
          </w:tcPr>
          <w:p w14:paraId="5BAE828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50D2EEEE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24F189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52DCC6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468C70B8" w14:textId="77777777" w:rsidTr="00767121">
        <w:trPr>
          <w:trHeight w:val="479"/>
        </w:trPr>
        <w:tc>
          <w:tcPr>
            <w:tcW w:w="8080" w:type="dxa"/>
          </w:tcPr>
          <w:p w14:paraId="05089F62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</w:tc>
        <w:tc>
          <w:tcPr>
            <w:tcW w:w="1975" w:type="dxa"/>
          </w:tcPr>
          <w:p w14:paraId="36D73464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01A63C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5337B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62A55DB3" w14:textId="77777777" w:rsidTr="00767121">
        <w:trPr>
          <w:trHeight w:val="479"/>
        </w:trPr>
        <w:tc>
          <w:tcPr>
            <w:tcW w:w="8080" w:type="dxa"/>
          </w:tcPr>
          <w:p w14:paraId="14CD2082" w14:textId="77777777" w:rsidR="002472DA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1C64D0A7" w14:textId="77777777" w:rsidR="002472DA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AA15B66" w14:textId="77777777" w:rsidTr="00767121">
        <w:trPr>
          <w:trHeight w:val="472"/>
        </w:trPr>
        <w:tc>
          <w:tcPr>
            <w:tcW w:w="8080" w:type="dxa"/>
          </w:tcPr>
          <w:p w14:paraId="7D087D5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49BE0A63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E2EDE94" w14:textId="77777777" w:rsidTr="00767121">
        <w:trPr>
          <w:trHeight w:val="103"/>
        </w:trPr>
        <w:tc>
          <w:tcPr>
            <w:tcW w:w="8080" w:type="dxa"/>
          </w:tcPr>
          <w:p w14:paraId="3B3C0CF4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09C9CFA0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0A717923" w14:textId="77777777" w:rsidTr="00767121">
        <w:trPr>
          <w:trHeight w:val="103"/>
        </w:trPr>
        <w:tc>
          <w:tcPr>
            <w:tcW w:w="8080" w:type="dxa"/>
          </w:tcPr>
          <w:p w14:paraId="071DA9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17ED6CBE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21B5D31E" w14:textId="77777777" w:rsidTr="00767121">
        <w:trPr>
          <w:trHeight w:val="103"/>
        </w:trPr>
        <w:tc>
          <w:tcPr>
            <w:tcW w:w="8080" w:type="dxa"/>
          </w:tcPr>
          <w:p w14:paraId="3E40EB76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5B95ED1A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C4CDF09" w14:textId="77777777" w:rsidTr="00767121">
        <w:trPr>
          <w:trHeight w:val="103"/>
        </w:trPr>
        <w:tc>
          <w:tcPr>
            <w:tcW w:w="8080" w:type="dxa"/>
          </w:tcPr>
          <w:p w14:paraId="5770E3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20C5B8BD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B831AD" w:rsidRPr="003272F4" w14:paraId="13A5ACB8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534D7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8C40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029A297A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55DFD6B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73C724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34F92B85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56074E5A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7155C60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5A185B25" w14:textId="77777777" w:rsidTr="00767121">
        <w:trPr>
          <w:trHeight w:val="254"/>
        </w:trPr>
        <w:tc>
          <w:tcPr>
            <w:tcW w:w="8080" w:type="dxa"/>
          </w:tcPr>
          <w:p w14:paraId="6F35CC6A" w14:textId="77777777" w:rsidR="002D2472" w:rsidRPr="00767121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EFE6F5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</w:p>
        </w:tc>
        <w:tc>
          <w:tcPr>
            <w:tcW w:w="1975" w:type="dxa"/>
          </w:tcPr>
          <w:p w14:paraId="777C3DDC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5E20AC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341BB5C4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6D9399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опорами (объём – 8–9 фраз), кратко излагать результаты выполненной проектной работы (объём – 8–9 фраз);</w:t>
            </w:r>
          </w:p>
        </w:tc>
        <w:tc>
          <w:tcPr>
            <w:tcW w:w="1975" w:type="dxa"/>
          </w:tcPr>
          <w:p w14:paraId="4DC449C5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E4EE7B3" w14:textId="77777777" w:rsidR="00A60CE5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59F68BEF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DDF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3047A4C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D4779E" w14:textId="77777777" w:rsidR="00A60CE5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FDE993" w14:textId="77777777" w:rsidR="00A40086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711AC95B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6263405D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75" w:type="dxa"/>
          </w:tcPr>
          <w:p w14:paraId="14A9293F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A01A39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9088DFB" w14:textId="77777777" w:rsidTr="00767121">
        <w:trPr>
          <w:trHeight w:val="769"/>
        </w:trPr>
        <w:tc>
          <w:tcPr>
            <w:tcW w:w="8080" w:type="dxa"/>
          </w:tcPr>
          <w:p w14:paraId="2BABA14B" w14:textId="77777777" w:rsidR="00AA00DD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1975" w:type="dxa"/>
          </w:tcPr>
          <w:p w14:paraId="72579030" w14:textId="77777777" w:rsidR="00A40086" w:rsidRDefault="00A40086" w:rsidP="00A40086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436864" w14:textId="77777777" w:rsidR="00AA00DD" w:rsidRPr="002D2472" w:rsidRDefault="00A40086" w:rsidP="00A40086">
            <w:pPr>
              <w:spacing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      работа</w:t>
            </w:r>
          </w:p>
        </w:tc>
      </w:tr>
      <w:tr w:rsidR="00AA00DD" w:rsidRPr="002B130A" w14:paraId="032B051B" w14:textId="77777777" w:rsidTr="00767121">
        <w:trPr>
          <w:trHeight w:val="505"/>
        </w:trPr>
        <w:tc>
          <w:tcPr>
            <w:tcW w:w="8080" w:type="dxa"/>
          </w:tcPr>
          <w:p w14:paraId="683BC53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580A2340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F73EA5" w14:textId="77777777" w:rsidR="00AA00DD" w:rsidRPr="002D2472" w:rsidRDefault="00AA00DD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48EE196F" w14:textId="77777777" w:rsidTr="00767121">
        <w:trPr>
          <w:trHeight w:val="414"/>
        </w:trPr>
        <w:tc>
          <w:tcPr>
            <w:tcW w:w="8080" w:type="dxa"/>
          </w:tcPr>
          <w:p w14:paraId="246F8306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75" w:type="dxa"/>
          </w:tcPr>
          <w:p w14:paraId="65024915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BA9B8C" w14:textId="77777777" w:rsidR="00AA00DD" w:rsidRPr="002D2472" w:rsidRDefault="00A40086" w:rsidP="00A40086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6E93749" w14:textId="77777777" w:rsidTr="00767121">
        <w:trPr>
          <w:trHeight w:val="505"/>
        </w:trPr>
        <w:tc>
          <w:tcPr>
            <w:tcW w:w="8080" w:type="dxa"/>
          </w:tcPr>
          <w:p w14:paraId="71528D6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07081066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9DA51" w14:textId="77777777" w:rsidR="00AA00DD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B99CDA0" w14:textId="77777777" w:rsidTr="00767121">
        <w:trPr>
          <w:trHeight w:val="505"/>
        </w:trPr>
        <w:tc>
          <w:tcPr>
            <w:tcW w:w="8080" w:type="dxa"/>
          </w:tcPr>
          <w:p w14:paraId="3BFAA78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19FA1F91" w14:textId="77777777" w:rsidR="00AA00DD" w:rsidRPr="002D2472" w:rsidRDefault="00A40086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600AEAA2" w14:textId="77777777" w:rsidTr="00767121">
        <w:trPr>
          <w:trHeight w:val="781"/>
        </w:trPr>
        <w:tc>
          <w:tcPr>
            <w:tcW w:w="8080" w:type="dxa"/>
          </w:tcPr>
          <w:p w14:paraId="467245B2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ness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суффиксов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и наречия с помощью отрицательных префиксов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eyed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28E89DF3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7F003669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3450C2" w14:textId="77777777" w:rsidR="00AA00DD" w:rsidRPr="002D2472" w:rsidRDefault="00A40086" w:rsidP="00A40086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3EC8155" w14:textId="77777777" w:rsidTr="00767121">
        <w:trPr>
          <w:trHeight w:val="421"/>
        </w:trPr>
        <w:tc>
          <w:tcPr>
            <w:tcW w:w="8080" w:type="dxa"/>
          </w:tcPr>
          <w:p w14:paraId="1DD81F9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1975" w:type="dxa"/>
          </w:tcPr>
          <w:p w14:paraId="0741D747" w14:textId="77777777" w:rsidR="00AA00DD" w:rsidRPr="002D2472" w:rsidRDefault="00A40086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AA00DD" w:rsidRPr="002B130A" w14:paraId="24DB57B5" w14:textId="77777777" w:rsidTr="00767121">
        <w:trPr>
          <w:trHeight w:val="653"/>
        </w:trPr>
        <w:tc>
          <w:tcPr>
            <w:tcW w:w="8080" w:type="dxa"/>
          </w:tcPr>
          <w:p w14:paraId="232A58B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75" w:type="dxa"/>
          </w:tcPr>
          <w:p w14:paraId="2A9B5A13" w14:textId="77777777" w:rsidR="00AA00DD" w:rsidRPr="002D2472" w:rsidRDefault="00A4008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27E62008" w14:textId="77777777" w:rsidTr="00767121">
        <w:trPr>
          <w:trHeight w:val="865"/>
        </w:trPr>
        <w:tc>
          <w:tcPr>
            <w:tcW w:w="8080" w:type="dxa"/>
          </w:tcPr>
          <w:p w14:paraId="0DC07534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75" w:type="dxa"/>
          </w:tcPr>
          <w:p w14:paraId="2B5CF314" w14:textId="77777777" w:rsidR="00AA00DD" w:rsidRPr="002B130A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5C5E8A5F" w14:textId="77777777" w:rsidTr="00767121">
        <w:trPr>
          <w:trHeight w:val="251"/>
        </w:trPr>
        <w:tc>
          <w:tcPr>
            <w:tcW w:w="8080" w:type="dxa"/>
          </w:tcPr>
          <w:p w14:paraId="42679D9C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C16472F" w14:textId="77777777" w:rsidR="00A60CE5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DB5A3ED" w14:textId="77777777" w:rsidR="00A60CE5" w:rsidRPr="002D2472" w:rsidRDefault="00A40086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392977B3" w14:textId="77777777" w:rsidTr="00767121">
        <w:trPr>
          <w:trHeight w:val="417"/>
        </w:trPr>
        <w:tc>
          <w:tcPr>
            <w:tcW w:w="8080" w:type="dxa"/>
          </w:tcPr>
          <w:p w14:paraId="31EF3F1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реального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характера;</w:t>
            </w:r>
          </w:p>
        </w:tc>
        <w:tc>
          <w:tcPr>
            <w:tcW w:w="1975" w:type="dxa"/>
          </w:tcPr>
          <w:p w14:paraId="42545ABA" w14:textId="77777777" w:rsidR="003E161B" w:rsidRPr="002D2472" w:rsidRDefault="00A40086" w:rsidP="003E161B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6054BDE7" w14:textId="77777777" w:rsidTr="00767121">
        <w:trPr>
          <w:trHeight w:val="506"/>
        </w:trPr>
        <w:tc>
          <w:tcPr>
            <w:tcW w:w="8080" w:type="dxa"/>
          </w:tcPr>
          <w:p w14:paraId="06E1D79C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1975" w:type="dxa"/>
          </w:tcPr>
          <w:p w14:paraId="21193D63" w14:textId="77777777" w:rsidR="003E161B" w:rsidRPr="002D2472" w:rsidRDefault="00A40086" w:rsidP="003E161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7DBC204D" w14:textId="77777777" w:rsidTr="00767121">
        <w:trPr>
          <w:trHeight w:val="506"/>
        </w:trPr>
        <w:tc>
          <w:tcPr>
            <w:tcW w:w="8080" w:type="dxa"/>
          </w:tcPr>
          <w:p w14:paraId="2E0636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и формы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975" w:type="dxa"/>
          </w:tcPr>
          <w:p w14:paraId="3F765DD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FBEED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062B68" w14:textId="77777777" w:rsidR="003E161B" w:rsidRPr="002D2472" w:rsidRDefault="00224F1D" w:rsidP="00224F1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767717B1" w14:textId="77777777" w:rsidTr="00767121">
        <w:trPr>
          <w:trHeight w:val="506"/>
        </w:trPr>
        <w:tc>
          <w:tcPr>
            <w:tcW w:w="8080" w:type="dxa"/>
            <w:tcBorders>
              <w:top w:val="nil"/>
            </w:tcBorders>
          </w:tcPr>
          <w:p w14:paraId="35301CFD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наиболее употребительных формах страдательного залога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1D4E8D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FF5F65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F77CB0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B085D46" w14:textId="77777777" w:rsidTr="00767121">
        <w:trPr>
          <w:trHeight w:val="273"/>
        </w:trPr>
        <w:tc>
          <w:tcPr>
            <w:tcW w:w="8080" w:type="dxa"/>
          </w:tcPr>
          <w:p w14:paraId="51D4E48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 употребляемые с глаголами в страдательном залоге;</w:t>
            </w:r>
          </w:p>
        </w:tc>
        <w:tc>
          <w:tcPr>
            <w:tcW w:w="1975" w:type="dxa"/>
          </w:tcPr>
          <w:p w14:paraId="6F4EDE6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3FB843A8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326A8934" w14:textId="77777777" w:rsidTr="00767121">
        <w:trPr>
          <w:trHeight w:val="468"/>
        </w:trPr>
        <w:tc>
          <w:tcPr>
            <w:tcW w:w="8080" w:type="dxa"/>
          </w:tcPr>
          <w:p w14:paraId="2AEF06B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модальный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 xml:space="preserve"> might;</w:t>
            </w:r>
          </w:p>
        </w:tc>
        <w:tc>
          <w:tcPr>
            <w:tcW w:w="1975" w:type="dxa"/>
          </w:tcPr>
          <w:p w14:paraId="2EE194D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F17C75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46EFC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D3E3EDC" w14:textId="77777777" w:rsidTr="00767121">
        <w:trPr>
          <w:trHeight w:val="506"/>
        </w:trPr>
        <w:tc>
          <w:tcPr>
            <w:tcW w:w="8080" w:type="dxa"/>
          </w:tcPr>
          <w:p w14:paraId="3C1E61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наречия, совпадающие по форме с прилагательными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early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74A00A0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AE9B1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7FCF3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A40086" w14:paraId="7BD1ABB1" w14:textId="77777777" w:rsidTr="00767121">
        <w:trPr>
          <w:trHeight w:val="506"/>
        </w:trPr>
        <w:tc>
          <w:tcPr>
            <w:tcW w:w="8080" w:type="dxa"/>
          </w:tcPr>
          <w:p w14:paraId="37FE66B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proofErr w:type="spellEnd"/>
            <w:r w:rsidRPr="0087128B">
              <w:rPr>
                <w:rFonts w:ascii="Times New Roman" w:hAnsi="Times New Roman" w:cs="Times New Roman"/>
                <w:sz w:val="24"/>
                <w:szCs w:val="24"/>
              </w:rPr>
              <w:t xml:space="preserve"> other/another, both, all, one;</w:t>
            </w:r>
          </w:p>
        </w:tc>
        <w:tc>
          <w:tcPr>
            <w:tcW w:w="1975" w:type="dxa"/>
          </w:tcPr>
          <w:p w14:paraId="35B88BA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D2261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0CF2F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1662161F" w14:textId="77777777" w:rsidTr="00767121">
        <w:trPr>
          <w:trHeight w:val="296"/>
        </w:trPr>
        <w:tc>
          <w:tcPr>
            <w:tcW w:w="8080" w:type="dxa"/>
          </w:tcPr>
          <w:p w14:paraId="35B4ADD2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 числительные для обозначения больших чисел (до 1 000 000);</w:t>
            </w:r>
          </w:p>
          <w:p w14:paraId="6F7D2954" w14:textId="77777777" w:rsidR="0087128B" w:rsidRPr="00767121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FA765C4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</w:tc>
        <w:tc>
          <w:tcPr>
            <w:tcW w:w="1975" w:type="dxa"/>
          </w:tcPr>
          <w:p w14:paraId="43F7D98F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798BB97F" w14:textId="77777777" w:rsidTr="00767121">
        <w:trPr>
          <w:trHeight w:val="103"/>
        </w:trPr>
        <w:tc>
          <w:tcPr>
            <w:tcW w:w="8080" w:type="dxa"/>
          </w:tcPr>
          <w:p w14:paraId="4BF76E9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6E597934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23D073FE" w14:textId="77777777" w:rsidTr="00767121">
        <w:trPr>
          <w:trHeight w:val="479"/>
        </w:trPr>
        <w:tc>
          <w:tcPr>
            <w:tcW w:w="8080" w:type="dxa"/>
          </w:tcPr>
          <w:p w14:paraId="005835DA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</w:tc>
        <w:tc>
          <w:tcPr>
            <w:tcW w:w="1975" w:type="dxa"/>
          </w:tcPr>
          <w:p w14:paraId="53169149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37B8C248" w14:textId="77777777" w:rsidTr="00767121">
        <w:trPr>
          <w:trHeight w:val="479"/>
        </w:trPr>
        <w:tc>
          <w:tcPr>
            <w:tcW w:w="8080" w:type="dxa"/>
          </w:tcPr>
          <w:p w14:paraId="0EFE8A4E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560C7A32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0901D752" w14:textId="77777777" w:rsidTr="00767121">
        <w:trPr>
          <w:trHeight w:val="472"/>
        </w:trPr>
        <w:tc>
          <w:tcPr>
            <w:tcW w:w="8080" w:type="dxa"/>
          </w:tcPr>
          <w:p w14:paraId="4602102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5831C93C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578D3D6B" w14:textId="77777777" w:rsidTr="00767121">
        <w:trPr>
          <w:trHeight w:val="103"/>
        </w:trPr>
        <w:tc>
          <w:tcPr>
            <w:tcW w:w="8080" w:type="dxa"/>
          </w:tcPr>
          <w:p w14:paraId="26AE141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7F44C19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BC4A46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349A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74749368" w14:textId="77777777" w:rsidTr="00767121">
        <w:trPr>
          <w:trHeight w:val="103"/>
        </w:trPr>
        <w:tc>
          <w:tcPr>
            <w:tcW w:w="8080" w:type="dxa"/>
          </w:tcPr>
          <w:p w14:paraId="607A2316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48A0EE7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0E82AA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5B9656B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4A75F147" w14:textId="77777777" w:rsidTr="00767121">
        <w:trPr>
          <w:trHeight w:val="103"/>
        </w:trPr>
        <w:tc>
          <w:tcPr>
            <w:tcW w:w="8080" w:type="dxa"/>
          </w:tcPr>
          <w:p w14:paraId="3747FF4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601A3D5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B0CD1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B8969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87128B" w14:paraId="2AA60A0F" w14:textId="77777777" w:rsidTr="00767121">
        <w:trPr>
          <w:trHeight w:val="103"/>
        </w:trPr>
        <w:tc>
          <w:tcPr>
            <w:tcW w:w="8080" w:type="dxa"/>
          </w:tcPr>
          <w:p w14:paraId="29B60324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46A3477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0F923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0C0AC7C" w14:textId="77777777" w:rsidR="0087128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EDCADF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87128B" w:rsidRPr="003272F4" w14:paraId="5891D6F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330A2E93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8A99B70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DBCEFF5" w14:textId="77777777" w:rsidR="0087128B" w:rsidRPr="003272F4" w:rsidRDefault="0087128B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44E3C6F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8712B2A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3D3F2277" w14:textId="77777777" w:rsidTr="00224F1D">
        <w:trPr>
          <w:trHeight w:val="254"/>
        </w:trPr>
        <w:tc>
          <w:tcPr>
            <w:tcW w:w="7943" w:type="dxa"/>
          </w:tcPr>
          <w:p w14:paraId="6DF12429" w14:textId="77777777" w:rsidR="00D416E9" w:rsidRPr="00767121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570535F3" w14:textId="77777777" w:rsidR="00D416E9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</w:tc>
        <w:tc>
          <w:tcPr>
            <w:tcW w:w="1990" w:type="dxa"/>
          </w:tcPr>
          <w:p w14:paraId="7DF38B4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33256F8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106FF147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A19F5D1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</w:p>
        </w:tc>
        <w:tc>
          <w:tcPr>
            <w:tcW w:w="1990" w:type="dxa"/>
          </w:tcPr>
          <w:p w14:paraId="10F8217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A282068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53DD5618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CD0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4694ADF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0E3DF9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055010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2E03A9B" w14:textId="77777777" w:rsidTr="00224F1D">
        <w:trPr>
          <w:trHeight w:val="769"/>
        </w:trPr>
        <w:tc>
          <w:tcPr>
            <w:tcW w:w="7943" w:type="dxa"/>
          </w:tcPr>
          <w:p w14:paraId="6D3CC0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90" w:type="dxa"/>
          </w:tcPr>
          <w:p w14:paraId="4EA6F49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7602335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D79C0A4" w14:textId="77777777" w:rsidR="0087128B" w:rsidRPr="00767121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68EFE7C" w14:textId="77777777" w:rsidTr="00224F1D">
        <w:trPr>
          <w:trHeight w:val="505"/>
        </w:trPr>
        <w:tc>
          <w:tcPr>
            <w:tcW w:w="7943" w:type="dxa"/>
          </w:tcPr>
          <w:p w14:paraId="7F351CC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      </w:r>
          </w:p>
        </w:tc>
        <w:tc>
          <w:tcPr>
            <w:tcW w:w="1990" w:type="dxa"/>
          </w:tcPr>
          <w:p w14:paraId="339E01A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  <w:p w14:paraId="4FB1DA73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1660D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2917D8" w14:textId="77777777" w:rsidTr="00224F1D">
        <w:trPr>
          <w:trHeight w:val="506"/>
        </w:trPr>
        <w:tc>
          <w:tcPr>
            <w:tcW w:w="7943" w:type="dxa"/>
          </w:tcPr>
          <w:p w14:paraId="66C5D328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4E4285F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1A25C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074BB61E" w14:textId="77777777" w:rsidTr="00224F1D">
        <w:trPr>
          <w:trHeight w:val="339"/>
        </w:trPr>
        <w:tc>
          <w:tcPr>
            <w:tcW w:w="7943" w:type="dxa"/>
          </w:tcPr>
          <w:p w14:paraId="6284824C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10878CBB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2EA3B9" w14:textId="77777777" w:rsidR="0087128B" w:rsidRPr="0087128B" w:rsidRDefault="00224F1D" w:rsidP="00224F1D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1A37F9" w14:textId="77777777" w:rsidTr="00224F1D">
        <w:trPr>
          <w:trHeight w:val="505"/>
        </w:trPr>
        <w:tc>
          <w:tcPr>
            <w:tcW w:w="7943" w:type="dxa"/>
          </w:tcPr>
          <w:p w14:paraId="7E96626E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1990" w:type="dxa"/>
          </w:tcPr>
          <w:p w14:paraId="6A4B0561" w14:textId="77777777" w:rsidR="0087128B" w:rsidRPr="00767121" w:rsidRDefault="00224F1D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1E5C2A89" w14:textId="77777777" w:rsidTr="00224F1D">
        <w:trPr>
          <w:trHeight w:val="496"/>
        </w:trPr>
        <w:tc>
          <w:tcPr>
            <w:tcW w:w="7943" w:type="dxa"/>
          </w:tcPr>
          <w:p w14:paraId="17E22E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существительные с помощью суффиксов 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префикса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5B13B6E4" w14:textId="77777777" w:rsidR="0087128B" w:rsidRPr="00767121" w:rsidRDefault="00224F1D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87128B" w:rsidRPr="003272F4" w14:paraId="5A4D663B" w14:textId="77777777" w:rsidTr="00224F1D">
        <w:trPr>
          <w:trHeight w:val="1450"/>
        </w:trPr>
        <w:tc>
          <w:tcPr>
            <w:tcW w:w="7943" w:type="dxa"/>
          </w:tcPr>
          <w:p w14:paraId="50D89E3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имени существительного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имя существительное от прилагательного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13A72A8" w14:textId="77777777" w:rsidR="0087128B" w:rsidRPr="00767121" w:rsidRDefault="00224F1D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03CA1ABE" w14:textId="77777777" w:rsidTr="00224F1D">
        <w:trPr>
          <w:trHeight w:val="421"/>
        </w:trPr>
        <w:tc>
          <w:tcPr>
            <w:tcW w:w="7943" w:type="dxa"/>
          </w:tcPr>
          <w:p w14:paraId="6657BF0C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1990" w:type="dxa"/>
          </w:tcPr>
          <w:p w14:paraId="4F49127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1572B2A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81FB75C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403B835" w14:textId="77777777" w:rsidTr="001918C7">
        <w:trPr>
          <w:trHeight w:val="1015"/>
        </w:trPr>
        <w:tc>
          <w:tcPr>
            <w:tcW w:w="7943" w:type="dxa"/>
          </w:tcPr>
          <w:p w14:paraId="7B70A816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2BED559F" w14:textId="77777777" w:rsidR="00224F1D" w:rsidRDefault="00224F1D" w:rsidP="001918C7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FA718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4E22DCD" w14:textId="77777777" w:rsidR="0087128B" w:rsidRPr="0087128B" w:rsidRDefault="00224F1D" w:rsidP="001918C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5BD4FE1" w14:textId="77777777" w:rsidTr="00224F1D">
        <w:trPr>
          <w:trHeight w:val="251"/>
        </w:trPr>
        <w:tc>
          <w:tcPr>
            <w:tcW w:w="7943" w:type="dxa"/>
          </w:tcPr>
          <w:p w14:paraId="4DBEC5E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2ABC454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3B9A9E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4B6D95B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50A076" w14:textId="77777777" w:rsidTr="00224F1D">
        <w:trPr>
          <w:trHeight w:val="444"/>
        </w:trPr>
        <w:tc>
          <w:tcPr>
            <w:tcW w:w="7943" w:type="dxa"/>
          </w:tcPr>
          <w:p w14:paraId="4AAE19B8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</w:tc>
        <w:tc>
          <w:tcPr>
            <w:tcW w:w="1990" w:type="dxa"/>
          </w:tcPr>
          <w:p w14:paraId="141D7D6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A610F9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A0FE83" w14:textId="77777777" w:rsidR="0087128B" w:rsidRPr="007B034A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85F1989" w14:textId="77777777" w:rsidTr="00224F1D">
        <w:trPr>
          <w:trHeight w:val="506"/>
        </w:trPr>
        <w:tc>
          <w:tcPr>
            <w:tcW w:w="7943" w:type="dxa"/>
          </w:tcPr>
          <w:p w14:paraId="6728A389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1D16A25A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565B0807" w14:textId="77777777" w:rsidTr="00224F1D">
        <w:trPr>
          <w:trHeight w:val="506"/>
        </w:trPr>
        <w:tc>
          <w:tcPr>
            <w:tcW w:w="7943" w:type="dxa"/>
          </w:tcPr>
          <w:p w14:paraId="43635125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в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42CD101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305E986A" w14:textId="77777777" w:rsidTr="00224F1D">
        <w:trPr>
          <w:trHeight w:val="506"/>
        </w:trPr>
        <w:tc>
          <w:tcPr>
            <w:tcW w:w="7943" w:type="dxa"/>
          </w:tcPr>
          <w:p w14:paraId="7D4FC74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</w:tc>
        <w:tc>
          <w:tcPr>
            <w:tcW w:w="1990" w:type="dxa"/>
          </w:tcPr>
          <w:p w14:paraId="789C438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DD8A64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B6FF033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1ECB650" w14:textId="77777777" w:rsidTr="00224F1D">
        <w:trPr>
          <w:trHeight w:val="273"/>
        </w:trPr>
        <w:tc>
          <w:tcPr>
            <w:tcW w:w="7943" w:type="dxa"/>
          </w:tcPr>
          <w:p w14:paraId="3809E3B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времён в рамках сложного предложения;</w:t>
            </w:r>
          </w:p>
        </w:tc>
        <w:tc>
          <w:tcPr>
            <w:tcW w:w="1990" w:type="dxa"/>
          </w:tcPr>
          <w:p w14:paraId="6E71A8B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962480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71FC66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1BEABE" w14:textId="77777777" w:rsidTr="00224F1D">
        <w:trPr>
          <w:trHeight w:val="506"/>
        </w:trPr>
        <w:tc>
          <w:tcPr>
            <w:tcW w:w="7943" w:type="dxa"/>
          </w:tcPr>
          <w:p w14:paraId="611AEC0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подлежащего, выраженного собирательным существительным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со сказуемым;</w:t>
            </w:r>
          </w:p>
        </w:tc>
        <w:tc>
          <w:tcPr>
            <w:tcW w:w="1990" w:type="dxa"/>
          </w:tcPr>
          <w:p w14:paraId="60DEE2D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1B1922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440842F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246B15C3" w14:textId="77777777" w:rsidTr="00224F1D">
        <w:trPr>
          <w:trHeight w:val="506"/>
        </w:trPr>
        <w:tc>
          <w:tcPr>
            <w:tcW w:w="7943" w:type="dxa"/>
          </w:tcPr>
          <w:p w14:paraId="4C097BFA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: to love/hate doing something;</w:t>
            </w:r>
          </w:p>
        </w:tc>
        <w:tc>
          <w:tcPr>
            <w:tcW w:w="1990" w:type="dxa"/>
          </w:tcPr>
          <w:p w14:paraId="22E5F07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464251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10C52DE2" w14:textId="77777777" w:rsidTr="00224F1D">
        <w:trPr>
          <w:trHeight w:val="506"/>
        </w:trPr>
        <w:tc>
          <w:tcPr>
            <w:tcW w:w="7943" w:type="dxa"/>
          </w:tcPr>
          <w:p w14:paraId="3B2EA8B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содержащие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глаголы-связки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 be/to look/to feel/to seem;</w:t>
            </w:r>
          </w:p>
        </w:tc>
        <w:tc>
          <w:tcPr>
            <w:tcW w:w="1990" w:type="dxa"/>
          </w:tcPr>
          <w:p w14:paraId="080C3EC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D0B27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5AF06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02812D1F" w14:textId="77777777" w:rsidTr="00224F1D">
        <w:trPr>
          <w:trHeight w:val="506"/>
        </w:trPr>
        <w:tc>
          <w:tcPr>
            <w:tcW w:w="7943" w:type="dxa"/>
          </w:tcPr>
          <w:p w14:paraId="777DECB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be/get used to do something; be/get used doing something;</w:t>
            </w:r>
          </w:p>
        </w:tc>
        <w:tc>
          <w:tcPr>
            <w:tcW w:w="1990" w:type="dxa"/>
          </w:tcPr>
          <w:p w14:paraId="34F05DB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46FDF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8A663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0CA96C2B" w14:textId="77777777" w:rsidTr="00224F1D">
        <w:trPr>
          <w:trHeight w:val="103"/>
        </w:trPr>
        <w:tc>
          <w:tcPr>
            <w:tcW w:w="7943" w:type="dxa"/>
          </w:tcPr>
          <w:p w14:paraId="30ACB48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конструкцию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both … and …;</w:t>
            </w:r>
          </w:p>
        </w:tc>
        <w:tc>
          <w:tcPr>
            <w:tcW w:w="1990" w:type="dxa"/>
          </w:tcPr>
          <w:p w14:paraId="6C95CC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49D5083A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5608ED35" w14:textId="77777777" w:rsidTr="00224F1D">
        <w:trPr>
          <w:trHeight w:val="479"/>
        </w:trPr>
        <w:tc>
          <w:tcPr>
            <w:tcW w:w="7943" w:type="dxa"/>
          </w:tcPr>
          <w:p w14:paraId="5AA771F4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разница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 stop doing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и to stop to do </w:t>
            </w: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990" w:type="dxa"/>
          </w:tcPr>
          <w:p w14:paraId="64CB90A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794FE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8FB26B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368B46FF" w14:textId="77777777" w:rsidTr="00224F1D">
        <w:trPr>
          <w:trHeight w:val="472"/>
        </w:trPr>
        <w:tc>
          <w:tcPr>
            <w:tcW w:w="7943" w:type="dxa"/>
          </w:tcPr>
          <w:p w14:paraId="2F80E30C" w14:textId="77777777" w:rsidR="0087128B" w:rsidRPr="001918C7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глаголы в видовременных формах действительного залога в изъявительном наклонении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E93003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87B913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7800D4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239665C4" w14:textId="77777777" w:rsidTr="00224F1D">
        <w:trPr>
          <w:trHeight w:val="103"/>
        </w:trPr>
        <w:tc>
          <w:tcPr>
            <w:tcW w:w="7943" w:type="dxa"/>
          </w:tcPr>
          <w:p w14:paraId="182F806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времени;</w:t>
            </w:r>
          </w:p>
        </w:tc>
        <w:tc>
          <w:tcPr>
            <w:tcW w:w="1990" w:type="dxa"/>
          </w:tcPr>
          <w:p w14:paraId="715E9CA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5ABADD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38295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48D0AE9" w14:textId="77777777" w:rsidTr="00224F1D">
        <w:trPr>
          <w:trHeight w:val="103"/>
        </w:trPr>
        <w:tc>
          <w:tcPr>
            <w:tcW w:w="7943" w:type="dxa"/>
          </w:tcPr>
          <w:p w14:paraId="5BCAD968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(инфинитив, герундий, причастия настоящего и прошедшего времени);</w:t>
            </w:r>
          </w:p>
        </w:tc>
        <w:tc>
          <w:tcPr>
            <w:tcW w:w="1990" w:type="dxa"/>
          </w:tcPr>
          <w:p w14:paraId="1003566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B159AC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DFD8CD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B5CA214" w14:textId="77777777" w:rsidTr="00224F1D">
        <w:trPr>
          <w:trHeight w:val="103"/>
        </w:trPr>
        <w:tc>
          <w:tcPr>
            <w:tcW w:w="7943" w:type="dxa"/>
          </w:tcPr>
          <w:p w14:paraId="71E86FB2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proofErr w:type="spellEnd"/>
            <w:r w:rsidRPr="007B034A">
              <w:rPr>
                <w:rFonts w:ascii="Times New Roman" w:hAnsi="Times New Roman" w:cs="Times New Roman"/>
                <w:sz w:val="24"/>
                <w:szCs w:val="24"/>
              </w:rPr>
              <w:t xml:space="preserve"> too – enough;</w:t>
            </w:r>
          </w:p>
        </w:tc>
        <w:tc>
          <w:tcPr>
            <w:tcW w:w="1990" w:type="dxa"/>
          </w:tcPr>
          <w:p w14:paraId="7D1204C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74F70D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A984E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2DD1FAFB" w14:textId="77777777" w:rsidTr="00224F1D">
        <w:trPr>
          <w:trHeight w:val="103"/>
        </w:trPr>
        <w:tc>
          <w:tcPr>
            <w:tcW w:w="7943" w:type="dxa"/>
          </w:tcPr>
          <w:p w14:paraId="5BC2C5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отрицательные местоимения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 его производные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A1B450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332E94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2BAE7F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79FA3D0" w14:textId="77777777" w:rsidTr="00224F1D">
        <w:trPr>
          <w:trHeight w:val="103"/>
        </w:trPr>
        <w:tc>
          <w:tcPr>
            <w:tcW w:w="7943" w:type="dxa"/>
          </w:tcPr>
          <w:p w14:paraId="6B96358A" w14:textId="77777777" w:rsidR="007B034A" w:rsidRPr="00767121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C90DE79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90" w:type="dxa"/>
          </w:tcPr>
          <w:p w14:paraId="5CB3C529" w14:textId="77777777" w:rsidR="007B034A" w:rsidRPr="007B034A" w:rsidRDefault="00224F1D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3EDB95DB" w14:textId="77777777" w:rsidTr="00224F1D">
        <w:trPr>
          <w:trHeight w:val="103"/>
        </w:trPr>
        <w:tc>
          <w:tcPr>
            <w:tcW w:w="7943" w:type="dxa"/>
          </w:tcPr>
          <w:p w14:paraId="425C4E4F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</w:tc>
        <w:tc>
          <w:tcPr>
            <w:tcW w:w="1990" w:type="dxa"/>
          </w:tcPr>
          <w:p w14:paraId="6A350E5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1073A05C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AAC8CBB" w14:textId="77777777" w:rsidTr="00224F1D">
        <w:trPr>
          <w:trHeight w:val="103"/>
        </w:trPr>
        <w:tc>
          <w:tcPr>
            <w:tcW w:w="7943" w:type="dxa"/>
          </w:tcPr>
          <w:p w14:paraId="0910C1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1990" w:type="dxa"/>
          </w:tcPr>
          <w:p w14:paraId="62D7A9B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697890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E70DBC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85A540F" w14:textId="77777777" w:rsidTr="00224F1D">
        <w:trPr>
          <w:trHeight w:val="103"/>
        </w:trPr>
        <w:tc>
          <w:tcPr>
            <w:tcW w:w="7943" w:type="dxa"/>
          </w:tcPr>
          <w:p w14:paraId="589FAC30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009D878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664201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2F6C4B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5D6AED74" w14:textId="77777777" w:rsidTr="00224F1D">
        <w:trPr>
          <w:trHeight w:val="103"/>
        </w:trPr>
        <w:tc>
          <w:tcPr>
            <w:tcW w:w="7943" w:type="dxa"/>
          </w:tcPr>
          <w:p w14:paraId="4C57A2FB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1990" w:type="dxa"/>
          </w:tcPr>
          <w:p w14:paraId="591467B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7EDC1DAA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E295899" w14:textId="77777777" w:rsidTr="00224F1D">
        <w:trPr>
          <w:trHeight w:val="103"/>
        </w:trPr>
        <w:tc>
          <w:tcPr>
            <w:tcW w:w="7943" w:type="dxa"/>
          </w:tcPr>
          <w:p w14:paraId="6A246E27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12A2C768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9C8903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5140A1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1771257" w14:textId="77777777" w:rsidTr="00224F1D">
        <w:trPr>
          <w:trHeight w:val="103"/>
        </w:trPr>
        <w:tc>
          <w:tcPr>
            <w:tcW w:w="7943" w:type="dxa"/>
          </w:tcPr>
          <w:p w14:paraId="5338C604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4411588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687DFB0C" w14:textId="77777777" w:rsid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414EA8E" w14:textId="77777777" w:rsidR="00224F1D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B034A" w:rsidRPr="007B034A" w14:paraId="034626FA" w14:textId="77777777" w:rsidTr="00224F1D">
        <w:trPr>
          <w:trHeight w:val="103"/>
        </w:trPr>
        <w:tc>
          <w:tcPr>
            <w:tcW w:w="7943" w:type="dxa"/>
          </w:tcPr>
          <w:p w14:paraId="00077BC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3A23878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0013663F" w14:textId="77777777" w:rsidR="007B034A" w:rsidRPr="007B034A" w:rsidRDefault="007B034A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B55A5CE" w14:textId="77777777" w:rsidTr="00224F1D">
        <w:trPr>
          <w:trHeight w:val="103"/>
        </w:trPr>
        <w:tc>
          <w:tcPr>
            <w:tcW w:w="7943" w:type="dxa"/>
          </w:tcPr>
          <w:p w14:paraId="3551FF1E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25B4EF2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94821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272224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17560E79" w14:textId="77777777" w:rsidTr="00224F1D">
        <w:trPr>
          <w:trHeight w:val="103"/>
        </w:trPr>
        <w:tc>
          <w:tcPr>
            <w:tcW w:w="7943" w:type="dxa"/>
          </w:tcPr>
          <w:p w14:paraId="0FC6AACD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90" w:type="dxa"/>
          </w:tcPr>
          <w:p w14:paraId="5393419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347B31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0AD6706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B7601C3" w14:textId="77777777" w:rsidR="0087128B" w:rsidRDefault="0087128B"/>
    <w:p w14:paraId="592E77F5" w14:textId="77777777" w:rsidR="001918C7" w:rsidRDefault="001918C7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7B034A" w:rsidRPr="003272F4" w14:paraId="45C11FD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66BCD98E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75F2F779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50CC376" w14:textId="77777777" w:rsidR="007B034A" w:rsidRPr="003272F4" w:rsidRDefault="007B034A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55B34BED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A749691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2B858E8E" w14:textId="77777777" w:rsidTr="00224F1D">
        <w:trPr>
          <w:trHeight w:val="254"/>
        </w:trPr>
        <w:tc>
          <w:tcPr>
            <w:tcW w:w="7943" w:type="dxa"/>
          </w:tcPr>
          <w:p w14:paraId="1CEFCC9C" w14:textId="77777777" w:rsidR="007B034A" w:rsidRPr="00767121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36892B0E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</w:p>
        </w:tc>
        <w:tc>
          <w:tcPr>
            <w:tcW w:w="1990" w:type="dxa"/>
          </w:tcPr>
          <w:p w14:paraId="47457C4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FBD4825" w14:textId="77777777" w:rsidR="007B034A" w:rsidRPr="003272F4" w:rsidRDefault="007B034A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61E2EBC0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DBAB2A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</w:p>
        </w:tc>
        <w:tc>
          <w:tcPr>
            <w:tcW w:w="1990" w:type="dxa"/>
          </w:tcPr>
          <w:p w14:paraId="3E63AA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0929175" w14:textId="77777777" w:rsidR="007B034A" w:rsidRPr="007B034A" w:rsidRDefault="007B034A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BE7A4EA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1212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7116E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4A887801" w14:textId="77777777" w:rsid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070A144" w14:textId="77777777" w:rsidR="00224F1D" w:rsidRP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357F8309" w14:textId="77777777" w:rsidTr="00224F1D">
        <w:trPr>
          <w:trHeight w:val="769"/>
        </w:trPr>
        <w:tc>
          <w:tcPr>
            <w:tcW w:w="7943" w:type="dxa"/>
          </w:tcPr>
          <w:p w14:paraId="70AE7E8B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</w:tc>
        <w:tc>
          <w:tcPr>
            <w:tcW w:w="1990" w:type="dxa"/>
          </w:tcPr>
          <w:p w14:paraId="71399D0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4A49B2D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5EBCD9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77DE49A" w14:textId="77777777" w:rsidTr="00224F1D">
        <w:trPr>
          <w:trHeight w:val="505"/>
        </w:trPr>
        <w:tc>
          <w:tcPr>
            <w:tcW w:w="7943" w:type="dxa"/>
          </w:tcPr>
          <w:p w14:paraId="77D2BE9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принятыми в стране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1990" w:type="dxa"/>
          </w:tcPr>
          <w:p w14:paraId="6AE5B9C2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</w:t>
            </w:r>
          </w:p>
          <w:p w14:paraId="0A1435B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445CCEFF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11E4329" w14:textId="77777777" w:rsidTr="00224F1D">
        <w:trPr>
          <w:trHeight w:val="506"/>
        </w:trPr>
        <w:tc>
          <w:tcPr>
            <w:tcW w:w="7943" w:type="dxa"/>
          </w:tcPr>
          <w:p w14:paraId="73B7CB3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1990" w:type="dxa"/>
          </w:tcPr>
          <w:p w14:paraId="6CFC3D6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3CC36EA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C638626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CF5E9D" w14:textId="77777777" w:rsidTr="00224F1D">
        <w:trPr>
          <w:trHeight w:val="339"/>
        </w:trPr>
        <w:tc>
          <w:tcPr>
            <w:tcW w:w="7943" w:type="dxa"/>
          </w:tcPr>
          <w:p w14:paraId="4103505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372DE84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7734E15A" w14:textId="77777777" w:rsidR="007B034A" w:rsidRPr="003272F4" w:rsidRDefault="00C82AC8" w:rsidP="00C82AC8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B639AC" w14:textId="77777777" w:rsidR="007B034A" w:rsidRPr="0087128B" w:rsidRDefault="007B034A" w:rsidP="0076712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1442975E" w14:textId="77777777" w:rsidTr="00224F1D">
        <w:trPr>
          <w:trHeight w:val="505"/>
        </w:trPr>
        <w:tc>
          <w:tcPr>
            <w:tcW w:w="7943" w:type="dxa"/>
          </w:tcPr>
          <w:p w14:paraId="256D92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77A51C7B" w14:textId="77777777" w:rsidR="007B034A" w:rsidRPr="007B034A" w:rsidRDefault="00C82AC8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7691E080" w14:textId="77777777" w:rsidTr="00224F1D">
        <w:trPr>
          <w:trHeight w:val="496"/>
        </w:trPr>
        <w:tc>
          <w:tcPr>
            <w:tcW w:w="7943" w:type="dxa"/>
          </w:tcPr>
          <w:p w14:paraId="59B5AE3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в </w:t>
            </w:r>
            <w:r w:rsidR="00C82AC8"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устной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29E94F3F" w14:textId="77777777" w:rsidR="007B034A" w:rsidRPr="007B034A" w:rsidRDefault="00C82AC8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15D22FA5" w14:textId="77777777" w:rsidTr="00224F1D">
        <w:trPr>
          <w:trHeight w:val="586"/>
        </w:trPr>
        <w:tc>
          <w:tcPr>
            <w:tcW w:w="7943" w:type="dxa"/>
          </w:tcPr>
          <w:p w14:paraId="555E8CA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имена прилагательные с помощью суффиксов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существительные с помощью отрицательных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eight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legged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сложное существительное путём соединения основ существительного с предлогом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mother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основы прилагательного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looking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наречия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well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behaved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прилагательного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747C48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074C5128" w14:textId="77777777" w:rsidR="007B034A" w:rsidRPr="007B034A" w:rsidRDefault="00C82AC8" w:rsidP="00C82AC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C14313F" w14:textId="77777777" w:rsidTr="00224F1D">
        <w:trPr>
          <w:trHeight w:val="421"/>
        </w:trPr>
        <w:tc>
          <w:tcPr>
            <w:tcW w:w="7943" w:type="dxa"/>
          </w:tcPr>
          <w:p w14:paraId="3B7A84B0" w14:textId="77777777" w:rsidR="004E2B62" w:rsidRPr="004E2B62" w:rsidRDefault="004E2B62" w:rsidP="004E2B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14:paraId="6641332B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различные средства связи в тексте для обеспечения логичности и целостности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высказывания;</w:t>
            </w:r>
          </w:p>
        </w:tc>
        <w:tc>
          <w:tcPr>
            <w:tcW w:w="1990" w:type="dxa"/>
          </w:tcPr>
          <w:p w14:paraId="6E54F3A7" w14:textId="77777777" w:rsidR="007B034A" w:rsidRPr="007B034A" w:rsidRDefault="00C82AC8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3272F4" w14:paraId="4FA4C4D1" w14:textId="77777777" w:rsidTr="00224F1D">
        <w:trPr>
          <w:trHeight w:val="1264"/>
        </w:trPr>
        <w:tc>
          <w:tcPr>
            <w:tcW w:w="7943" w:type="dxa"/>
          </w:tcPr>
          <w:p w14:paraId="3DB2272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76953199" w14:textId="77777777" w:rsidR="007B034A" w:rsidRPr="003272F4" w:rsidRDefault="00C82AC8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549CB563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AE78C15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F5B16F" w14:textId="77777777" w:rsidR="007B034A" w:rsidRPr="0087128B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A40086" w14:paraId="600DFE7B" w14:textId="77777777" w:rsidTr="00224F1D">
        <w:trPr>
          <w:trHeight w:val="251"/>
        </w:trPr>
        <w:tc>
          <w:tcPr>
            <w:tcW w:w="7943" w:type="dxa"/>
          </w:tcPr>
          <w:p w14:paraId="7F1F696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731C833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сложным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дополнением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(Complex Object) (I want to have my hair cut.);</w:t>
            </w:r>
          </w:p>
        </w:tc>
        <w:tc>
          <w:tcPr>
            <w:tcW w:w="1990" w:type="dxa"/>
          </w:tcPr>
          <w:p w14:paraId="27E1CDBD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9E8489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4F2A14" w14:textId="77777777" w:rsidR="007B034A" w:rsidRPr="004E2B62" w:rsidRDefault="00C82AC8" w:rsidP="00C82AC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D9EEDC9" w14:textId="77777777" w:rsidTr="00224F1D">
        <w:trPr>
          <w:trHeight w:val="444"/>
        </w:trPr>
        <w:tc>
          <w:tcPr>
            <w:tcW w:w="7943" w:type="dxa"/>
          </w:tcPr>
          <w:p w14:paraId="13E89DE3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  <w:r w:rsidRPr="004E2B62">
              <w:rPr>
                <w:rFonts w:ascii="Times New Roman" w:hAnsi="Times New Roman" w:cs="Times New Roman"/>
                <w:sz w:val="24"/>
                <w:szCs w:val="24"/>
              </w:rPr>
              <w:t xml:space="preserve"> с I wish;</w:t>
            </w:r>
          </w:p>
        </w:tc>
        <w:tc>
          <w:tcPr>
            <w:tcW w:w="1990" w:type="dxa"/>
          </w:tcPr>
          <w:p w14:paraId="5DFDC1D7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6B022DAB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B2B327D" w14:textId="77777777" w:rsidTr="00224F1D">
        <w:trPr>
          <w:trHeight w:val="506"/>
        </w:trPr>
        <w:tc>
          <w:tcPr>
            <w:tcW w:w="7943" w:type="dxa"/>
          </w:tcPr>
          <w:p w14:paraId="65150AD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нереального характера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34CC2BF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2D81CE2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7D901EA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522A8C5" w14:textId="77777777" w:rsidTr="00224F1D">
        <w:trPr>
          <w:trHeight w:val="506"/>
        </w:trPr>
        <w:tc>
          <w:tcPr>
            <w:tcW w:w="7943" w:type="dxa"/>
          </w:tcPr>
          <w:p w14:paraId="433CE65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для выражения предпочтения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…;</w:t>
            </w:r>
          </w:p>
        </w:tc>
        <w:tc>
          <w:tcPr>
            <w:tcW w:w="1990" w:type="dxa"/>
          </w:tcPr>
          <w:p w14:paraId="125E487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60FC0E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8EB95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2A18CE4" w14:textId="77777777" w:rsidTr="00224F1D">
        <w:trPr>
          <w:trHeight w:val="506"/>
        </w:trPr>
        <w:tc>
          <w:tcPr>
            <w:tcW w:w="7943" w:type="dxa"/>
          </w:tcPr>
          <w:p w14:paraId="1DB147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351BC90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FBF7AD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E594B11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C91CB98" w14:textId="77777777" w:rsidTr="00224F1D">
        <w:trPr>
          <w:trHeight w:val="273"/>
        </w:trPr>
        <w:tc>
          <w:tcPr>
            <w:tcW w:w="7943" w:type="dxa"/>
          </w:tcPr>
          <w:p w14:paraId="7AA6C5C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страдательного залога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6AFDE03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88FB37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BE49E18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F575F3" w14:textId="77777777" w:rsidTr="00224F1D">
        <w:trPr>
          <w:trHeight w:val="506"/>
        </w:trPr>
        <w:tc>
          <w:tcPr>
            <w:tcW w:w="7943" w:type="dxa"/>
          </w:tcPr>
          <w:p w14:paraId="003C6E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следования имён прилагательных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blond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954992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83DB30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C91E3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0687A738" w14:textId="77777777" w:rsidTr="00224F1D">
        <w:trPr>
          <w:trHeight w:val="506"/>
        </w:trPr>
        <w:tc>
          <w:tcPr>
            <w:tcW w:w="7943" w:type="dxa"/>
          </w:tcPr>
          <w:p w14:paraId="5ABAC5D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A45A04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</w:tc>
        <w:tc>
          <w:tcPr>
            <w:tcW w:w="1990" w:type="dxa"/>
          </w:tcPr>
          <w:p w14:paraId="6C229A5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04BFC94" w14:textId="77777777" w:rsidTr="00224F1D">
        <w:trPr>
          <w:trHeight w:val="506"/>
        </w:trPr>
        <w:tc>
          <w:tcPr>
            <w:tcW w:w="7943" w:type="dxa"/>
          </w:tcPr>
          <w:p w14:paraId="1D26B808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модальные значения, чувства и эмоции;</w:t>
            </w:r>
          </w:p>
        </w:tc>
        <w:tc>
          <w:tcPr>
            <w:tcW w:w="1990" w:type="dxa"/>
          </w:tcPr>
          <w:p w14:paraId="716ED69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42AFD80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0D0C8914" w14:textId="77777777" w:rsidTr="00224F1D">
        <w:trPr>
          <w:trHeight w:val="506"/>
        </w:trPr>
        <w:tc>
          <w:tcPr>
            <w:tcW w:w="7943" w:type="dxa"/>
          </w:tcPr>
          <w:p w14:paraId="3E2594E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элементарные представления о различных вариантах английского языка;</w:t>
            </w:r>
          </w:p>
        </w:tc>
        <w:tc>
          <w:tcPr>
            <w:tcW w:w="1990" w:type="dxa"/>
          </w:tcPr>
          <w:p w14:paraId="42CD50C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9A0E8B7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5542503" w14:textId="77777777" w:rsidTr="00224F1D">
        <w:trPr>
          <w:trHeight w:val="103"/>
        </w:trPr>
        <w:tc>
          <w:tcPr>
            <w:tcW w:w="7943" w:type="dxa"/>
          </w:tcPr>
          <w:p w14:paraId="34F37A8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1990" w:type="dxa"/>
          </w:tcPr>
          <w:p w14:paraId="7BAFE0E8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2329D73A" w14:textId="77777777" w:rsidTr="00224F1D">
        <w:trPr>
          <w:trHeight w:val="479"/>
        </w:trPr>
        <w:tc>
          <w:tcPr>
            <w:tcW w:w="7943" w:type="dxa"/>
          </w:tcPr>
          <w:p w14:paraId="281C99F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нахождения в тексте запрашиваемой информации;</w:t>
            </w:r>
          </w:p>
        </w:tc>
        <w:tc>
          <w:tcPr>
            <w:tcW w:w="1990" w:type="dxa"/>
          </w:tcPr>
          <w:p w14:paraId="6C4B633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7B034A" w14:paraId="4FBF8924" w14:textId="77777777" w:rsidTr="00224F1D">
        <w:trPr>
          <w:trHeight w:val="472"/>
        </w:trPr>
        <w:tc>
          <w:tcPr>
            <w:tcW w:w="7943" w:type="dxa"/>
          </w:tcPr>
          <w:p w14:paraId="173280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07652EC2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E415DBA" w14:textId="77777777" w:rsidTr="00224F1D">
        <w:trPr>
          <w:trHeight w:val="103"/>
        </w:trPr>
        <w:tc>
          <w:tcPr>
            <w:tcW w:w="7943" w:type="dxa"/>
          </w:tcPr>
          <w:p w14:paraId="01FCFA8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6124D03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C546B0E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D9BD4D9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6E55E7D" w14:textId="77777777" w:rsidTr="00224F1D">
        <w:trPr>
          <w:trHeight w:val="103"/>
        </w:trPr>
        <w:tc>
          <w:tcPr>
            <w:tcW w:w="7943" w:type="dxa"/>
          </w:tcPr>
          <w:p w14:paraId="3CB57AB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1930B524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7CA1DB9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8718AC4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D6757E3" w14:textId="77777777" w:rsidTr="00224F1D">
        <w:trPr>
          <w:trHeight w:val="103"/>
        </w:trPr>
        <w:tc>
          <w:tcPr>
            <w:tcW w:w="7943" w:type="dxa"/>
          </w:tcPr>
          <w:p w14:paraId="0866C0B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68FC2E7B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900425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FBC2A8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CE311A2" w14:textId="77777777" w:rsidTr="00224F1D">
        <w:trPr>
          <w:trHeight w:val="103"/>
        </w:trPr>
        <w:tc>
          <w:tcPr>
            <w:tcW w:w="7943" w:type="dxa"/>
          </w:tcPr>
          <w:p w14:paraId="40A3636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90" w:type="dxa"/>
          </w:tcPr>
          <w:p w14:paraId="572A1CC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9E990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620EEB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6E283988" w14:textId="77777777" w:rsidR="007B034A" w:rsidRPr="007B034A" w:rsidRDefault="007B034A"/>
    <w:p w14:paraId="183413C4" w14:textId="77777777" w:rsidR="005D2C74" w:rsidRPr="0087128B" w:rsidRDefault="00CD7681" w:rsidP="00CD7681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="005D2C74" w:rsidRPr="0087128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5D2C74"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выставлению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отметок</w:t>
      </w:r>
      <w:r w:rsidR="005D2C74" w:rsidRPr="008712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промежуточную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аттестацию</w:t>
      </w:r>
    </w:p>
    <w:p w14:paraId="20E6F556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EA162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пятибалльной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оценивания.</w:t>
      </w:r>
    </w:p>
    <w:p w14:paraId="64620ED5" w14:textId="77777777" w:rsidR="005D2C74" w:rsidRPr="0087128B" w:rsidRDefault="005D2C74" w:rsidP="004E2B62">
      <w:pPr>
        <w:widowControl w:val="0"/>
        <w:autoSpaceDE w:val="0"/>
        <w:autoSpaceDN w:val="0"/>
        <w:spacing w:before="1" w:after="0" w:line="252" w:lineRule="exact"/>
        <w:ind w:left="830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критериям:</w:t>
      </w:r>
    </w:p>
    <w:p w14:paraId="20DFE03E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«5» выставляется 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безошибочную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работу, 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 наличии в ней одной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 или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пунктуационной ошибки.</w:t>
      </w:r>
    </w:p>
    <w:p w14:paraId="47AA5C5A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выставляться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 орфографических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ошибках,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 среди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них есть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однотипные.</w:t>
      </w:r>
    </w:p>
    <w:p w14:paraId="6DA5BA84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выставление</w:t>
      </w:r>
      <w:r w:rsidRPr="00871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оценки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ошибках.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</w:p>
    <w:p w14:paraId="09F1414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«3» может быть поставлена также при наличии 6 орфографических и 6 пунктуационных 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среди тех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имеются однотипные и негрубые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07622D3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14:paraId="5C6D6A73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аттестации в форме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тестирования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 по следующим критериям.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перерасчета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полученного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 пятибалльной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шкале.</w:t>
      </w:r>
    </w:p>
    <w:p w14:paraId="6C99A4F4" w14:textId="77777777" w:rsidR="00CD7681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55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Оценка «5» </w:t>
      </w:r>
      <w:r w:rsidR="00CD7681" w:rsidRPr="0087128B">
        <w:rPr>
          <w:rFonts w:ascii="Times New Roman" w:eastAsia="Times New Roman" w:hAnsi="Times New Roman" w:cs="Times New Roman"/>
          <w:sz w:val="24"/>
          <w:szCs w:val="24"/>
        </w:rPr>
        <w:t xml:space="preserve">- 86-100% правильных ответов на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5D5A030C" w14:textId="77777777" w:rsidR="005D2C74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692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«4» - 71-85%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 «3» - 51-70%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меньше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правильных ответов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14:paraId="6133DE77" w14:textId="77777777" w:rsidR="005D2C74" w:rsidRPr="0087128B" w:rsidRDefault="005D2C74" w:rsidP="005D2C7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EA65C8" w14:textId="77777777" w:rsidR="005D2C74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Отметки за промежуточную аттестацию фиксируются учителем в журнале успеваемости 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дневнике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обучающегося (электронном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журнале).</w:t>
      </w:r>
    </w:p>
    <w:p w14:paraId="444F685F" w14:textId="77777777" w:rsidR="00C82AC8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3DFA0" w14:textId="77777777" w:rsidR="00C82AC8" w:rsidRPr="0087128B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86D22B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99BAD" w14:textId="77777777" w:rsidR="005D2C74" w:rsidRPr="0087128B" w:rsidRDefault="005D2C74" w:rsidP="00CD7681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B1636CF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1D8E84D5" w14:textId="77777777" w:rsidTr="00CD7681">
        <w:trPr>
          <w:trHeight w:val="657"/>
        </w:trPr>
        <w:tc>
          <w:tcPr>
            <w:tcW w:w="3689" w:type="dxa"/>
          </w:tcPr>
          <w:p w14:paraId="3E415986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C14379A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5EA60B8D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315FCC3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EA381E" w:rsidRPr="0087128B" w14:paraId="6D60905E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A977F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02E2E537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5802F0B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31999E74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77CD2390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C8F6A40" w14:textId="77777777" w:rsidR="00EA381E" w:rsidRPr="0087128B" w:rsidRDefault="00EA381E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4EBD5B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672BDB9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6AE53FCA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2C957D5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3DA3CD5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14:paraId="365C720C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39018D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A14D754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42DBA0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DF66BE9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1843" w:type="dxa"/>
          </w:tcPr>
          <w:p w14:paraId="7196CCC4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13A769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AE51ECD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3CC96C8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EA541B1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24D61EE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56D8593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5AA2E93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165580EA" w14:textId="77777777" w:rsidR="00F63296" w:rsidRDefault="00F63296" w:rsidP="00CD7681"/>
    <w:sectPr w:rsidR="00F63296" w:rsidSect="0098764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75542" w14:textId="77777777" w:rsidR="00A40086" w:rsidRDefault="00A40086" w:rsidP="00A60CE5">
      <w:pPr>
        <w:spacing w:after="0" w:line="240" w:lineRule="auto"/>
      </w:pPr>
      <w:r>
        <w:separator/>
      </w:r>
    </w:p>
  </w:endnote>
  <w:endnote w:type="continuationSeparator" w:id="0">
    <w:p w14:paraId="182589A8" w14:textId="77777777" w:rsidR="00A40086" w:rsidRDefault="00A40086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F4CE0" w14:textId="77777777" w:rsidR="00A40086" w:rsidRDefault="00A40086" w:rsidP="00A60CE5">
      <w:pPr>
        <w:spacing w:after="0" w:line="240" w:lineRule="auto"/>
      </w:pPr>
      <w:r>
        <w:separator/>
      </w:r>
    </w:p>
  </w:footnote>
  <w:footnote w:type="continuationSeparator" w:id="0">
    <w:p w14:paraId="716331FC" w14:textId="77777777" w:rsidR="00A40086" w:rsidRDefault="00A40086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0DFA2" w14:textId="77777777" w:rsidR="00A40086" w:rsidRDefault="00A40086">
    <w:pPr>
      <w:pStyle w:val="a4"/>
    </w:pPr>
  </w:p>
  <w:p w14:paraId="2B70445C" w14:textId="77777777" w:rsidR="00A40086" w:rsidRDefault="00A400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A139B2"/>
    <w:multiLevelType w:val="hybridMultilevel"/>
    <w:tmpl w:val="62F00248"/>
    <w:lvl w:ilvl="0" w:tplc="CB0E773C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AE8BA2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3F2ED10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2C9813F8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89A2A1B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306ADCBA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70087FB4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7A42B98A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9A0C2BD0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4B0B270A"/>
    <w:multiLevelType w:val="hybridMultilevel"/>
    <w:tmpl w:val="8B5840C0"/>
    <w:lvl w:ilvl="0" w:tplc="01068302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918C7"/>
    <w:rsid w:val="002015DD"/>
    <w:rsid w:val="00224F1D"/>
    <w:rsid w:val="002472DA"/>
    <w:rsid w:val="002A070A"/>
    <w:rsid w:val="002B130A"/>
    <w:rsid w:val="002D2472"/>
    <w:rsid w:val="003272F4"/>
    <w:rsid w:val="0039681F"/>
    <w:rsid w:val="003B776E"/>
    <w:rsid w:val="003E0446"/>
    <w:rsid w:val="003E161B"/>
    <w:rsid w:val="003F5F0E"/>
    <w:rsid w:val="0041190D"/>
    <w:rsid w:val="004C21B4"/>
    <w:rsid w:val="004E2B62"/>
    <w:rsid w:val="00581365"/>
    <w:rsid w:val="005D0ECD"/>
    <w:rsid w:val="005D2C74"/>
    <w:rsid w:val="005F4624"/>
    <w:rsid w:val="006723A9"/>
    <w:rsid w:val="006B5246"/>
    <w:rsid w:val="007344C6"/>
    <w:rsid w:val="00767121"/>
    <w:rsid w:val="007713B8"/>
    <w:rsid w:val="00783D5E"/>
    <w:rsid w:val="007A1957"/>
    <w:rsid w:val="007B034A"/>
    <w:rsid w:val="0087128B"/>
    <w:rsid w:val="008735E7"/>
    <w:rsid w:val="008C7A0B"/>
    <w:rsid w:val="008F7993"/>
    <w:rsid w:val="00910040"/>
    <w:rsid w:val="009711BA"/>
    <w:rsid w:val="00986D3F"/>
    <w:rsid w:val="0098764F"/>
    <w:rsid w:val="00A159CD"/>
    <w:rsid w:val="00A267EF"/>
    <w:rsid w:val="00A40086"/>
    <w:rsid w:val="00A60CE5"/>
    <w:rsid w:val="00A96FCB"/>
    <w:rsid w:val="00AA00DD"/>
    <w:rsid w:val="00AC7828"/>
    <w:rsid w:val="00B41F6D"/>
    <w:rsid w:val="00B63D95"/>
    <w:rsid w:val="00B831AD"/>
    <w:rsid w:val="00B932EF"/>
    <w:rsid w:val="00C15C3E"/>
    <w:rsid w:val="00C73A40"/>
    <w:rsid w:val="00C82AC8"/>
    <w:rsid w:val="00C87257"/>
    <w:rsid w:val="00CD5095"/>
    <w:rsid w:val="00CD7681"/>
    <w:rsid w:val="00CE0FCD"/>
    <w:rsid w:val="00D416E9"/>
    <w:rsid w:val="00D555C4"/>
    <w:rsid w:val="00D83338"/>
    <w:rsid w:val="00DA134E"/>
    <w:rsid w:val="00E3252F"/>
    <w:rsid w:val="00E477E2"/>
    <w:rsid w:val="00E82F3B"/>
    <w:rsid w:val="00EA381E"/>
    <w:rsid w:val="00F50068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C649"/>
  <w15:docId w15:val="{140F6B96-A4BD-4D3B-A481-C9492F84D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66BF2-7C19-4832-ADF1-DA7CAA5B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17</Pages>
  <Words>6090</Words>
  <Characters>34713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41</cp:revision>
  <dcterms:created xsi:type="dcterms:W3CDTF">2024-07-06T09:58:00Z</dcterms:created>
  <dcterms:modified xsi:type="dcterms:W3CDTF">2024-08-27T12:46:00Z</dcterms:modified>
</cp:coreProperties>
</file>